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588C" w14:textId="05761107" w:rsidR="00F40A08" w:rsidRDefault="000B7F91">
      <w:r>
        <w:t xml:space="preserve">Walt Disney, historia, leyenda y mito del cine. No solo fue el creador y la primera piedra del emporio actual, considerado la empresa de entretenimiento más mediática y prolífica en la historia, sino también como artista, fue uno de los mayores revolucionarios del cine y la animación. </w:t>
      </w:r>
    </w:p>
    <w:p w14:paraId="1D77FD0E" w14:textId="09A575C7" w:rsidR="000B7F91" w:rsidRDefault="000B7F91">
      <w:r>
        <w:t>Ganador máximo del Oscar (con 22 premios), y otros 44 reconocimientos internacionales, de donde destacan sus premios del jurado en Cannes, Venecia y honores en Berlín, Disney dirigió en vida alrededor de 120 cortometrajes, la gran mayoría de ellos animados y desde 1928, enfocados a su principal creación: Mickey Mouse, que debutara ese año con “</w:t>
      </w:r>
      <w:proofErr w:type="spellStart"/>
      <w:r>
        <w:t>Steamboat</w:t>
      </w:r>
      <w:proofErr w:type="spellEnd"/>
      <w:r>
        <w:t xml:space="preserve"> </w:t>
      </w:r>
      <w:proofErr w:type="spellStart"/>
      <w:r>
        <w:t>Willie</w:t>
      </w:r>
      <w:proofErr w:type="spellEnd"/>
      <w:r>
        <w:t>”. Aunque casi nunca se acreditaba oficialmente ni como director, ni como actor de voz (prestando su voz a Mickey principalmente, y con 147 créditos), Walt si se posicionó dentro del rubro de la producción, con poco menos de 700 productos, entre largometrajes, documentales, series, cortos y antologías, hasta el año de su muerte (y un poco más), que se daría en 1966.</w:t>
      </w:r>
    </w:p>
    <w:p w14:paraId="2BA41096" w14:textId="268E7CE7" w:rsidR="000B7F91" w:rsidRDefault="000B7F91">
      <w:r>
        <w:t>Enfocándose este top en su</w:t>
      </w:r>
      <w:r w:rsidR="00E441BC">
        <w:t xml:space="preserve"> labor dentro del cine</w:t>
      </w:r>
      <w:r>
        <w:t xml:space="preserve">, </w:t>
      </w:r>
      <w:r w:rsidR="00E441BC">
        <w:t xml:space="preserve">y en </w:t>
      </w:r>
      <w:r>
        <w:t>los llamados “Clásicos de Disney”, Walt estuvo a cargo de 19 de ellos, de los cuáles 1</w:t>
      </w:r>
      <w:r w:rsidR="00E441BC">
        <w:t>4 fueron largometrajes con argumentos desarrollados dentro un metraje específico, y 5 fueron antologías de cortometrajes, que hicieron subsistir al estudio mientras transcurría la Segunda Guerra Mundial.</w:t>
      </w:r>
    </w:p>
    <w:p w14:paraId="435A61E4" w14:textId="523548FE" w:rsidR="00E441BC" w:rsidRDefault="00E441BC">
      <w:r>
        <w:t xml:space="preserve">Hoy, en el aniversario de este genio y maestro de la animación y del séptimo arte, repasaremos esas 14 joyas ¡Si, todas joyas! , de la menos mejor a la absoluta pieza maestra, si es que así podríamos distinguirla de tan bello y excelsa selección. </w:t>
      </w:r>
    </w:p>
    <w:p w14:paraId="613E0B38" w14:textId="2441401B" w:rsidR="00E441BC" w:rsidRDefault="00E441BC"/>
    <w:p w14:paraId="764520B3" w14:textId="454F6A86" w:rsidR="00E441BC" w:rsidRDefault="00E441BC">
      <w:r>
        <w:t xml:space="preserve">14 -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Caballeros (Norman Ferguson, 1944)</w:t>
      </w:r>
    </w:p>
    <w:p w14:paraId="12B66A74" w14:textId="4EAE5AA5" w:rsidR="00E441BC" w:rsidRDefault="00E441BC">
      <w:r>
        <w:t xml:space="preserve">Aunque es considerada como una de esas antologías que ayudaron al estudio a sobrevivir la Guerra, podríamos apartarla de “sus hermanas” al de alguna manera contar con una narrativa fija y no estar </w:t>
      </w:r>
      <w:r w:rsidR="00200955">
        <w:t xml:space="preserve">estrictamente </w:t>
      </w:r>
      <w:r>
        <w:t>compuesta de sketches o cortos</w:t>
      </w:r>
      <w:r w:rsidR="00200955">
        <w:t xml:space="preserve"> que difieren entre sí</w:t>
      </w:r>
      <w:r>
        <w:t>. Si bien su objetivo es meramente educativo, dentro de algunos aspectos que engloban la geografía, la cultura, sociedad e idiosincrasia de algunos países latinos, las aventuras del Pato Donald (el personaje favorito del propio Walt), del brasileño José Carioca y del mexicano Pancho</w:t>
      </w:r>
      <w:r w:rsidR="00200955">
        <w:t xml:space="preserve"> (que se nota que es oriundo de </w:t>
      </w:r>
      <w:r w:rsidR="00952A92">
        <w:t>Jalisco</w:t>
      </w:r>
      <w:r w:rsidR="00200955">
        <w:t>, incluso teniendo influencias obvias de Jorge Negrete)</w:t>
      </w:r>
      <w:r>
        <w:t xml:space="preserve">, </w:t>
      </w:r>
      <w:r w:rsidR="00200955">
        <w:t xml:space="preserve">es una aventura musical muy divertida y ágilmente narrada, con números </w:t>
      </w:r>
      <w:r w:rsidR="00952A92">
        <w:t xml:space="preserve">y gags </w:t>
      </w:r>
      <w:r w:rsidR="00200955">
        <w:t xml:space="preserve">hilarantes </w:t>
      </w:r>
      <w:r w:rsidR="00952A92">
        <w:t>de Donald</w:t>
      </w:r>
    </w:p>
    <w:p w14:paraId="057A4B18" w14:textId="3F9F94A3" w:rsidR="00200955" w:rsidRDefault="00200955"/>
    <w:p w14:paraId="6815FE8A" w14:textId="5B33DD86" w:rsidR="00200955" w:rsidRDefault="00200955">
      <w:r>
        <w:t>13 – Bambi (David Hand, 1942)</w:t>
      </w:r>
    </w:p>
    <w:p w14:paraId="484C7BE2" w14:textId="2AC62664" w:rsidR="00200955" w:rsidRDefault="00200955" w:rsidP="00200955">
      <w:r>
        <w:t>L</w:t>
      </w:r>
      <w:r>
        <w:t>a historia de un cervatillo, que conquistó los corazones. Eran tiempo de guerra, de pesadez y desesperanza, por eso la fábrica de sueños pensó en llevar a la pantalla una historia que tuviera su escenario en la naturaleza, en el comportamiento animal y donde a pesar de las tragedias, el amor pudiera triunfar.</w:t>
      </w:r>
      <w:r>
        <w:t xml:space="preserve"> </w:t>
      </w:r>
      <w:r>
        <w:t xml:space="preserve">Curiosa en varios de sus componentes (es la película de </w:t>
      </w:r>
      <w:r>
        <w:t xml:space="preserve">Walt </w:t>
      </w:r>
      <w:r>
        <w:t>que menos diálogos presenta</w:t>
      </w:r>
      <w:r>
        <w:t>),</w:t>
      </w:r>
      <w:r>
        <w:t xml:space="preserve"> aunque su objetivo era evadir al espectador del aspecto bélico que le estaba rodeado, existen claras connotaciones de ésta a lo largo de toda la cinta</w:t>
      </w:r>
      <w:r>
        <w:t>. B</w:t>
      </w:r>
      <w:r>
        <w:t xml:space="preserve">ella en su manufactura, </w:t>
      </w:r>
      <w:r>
        <w:t>muestra</w:t>
      </w:r>
      <w:r>
        <w:t xml:space="preserve"> el esplendor de ambientes idílicos entre el bosque y la pradera, al mismo tiempo que los peligros y riesgos que se pueden encontrar</w:t>
      </w:r>
      <w:r>
        <w:t>;</w:t>
      </w:r>
      <w:r>
        <w:t xml:space="preserve"> una apología a la vida tal cual la conocemos.</w:t>
      </w:r>
    </w:p>
    <w:p w14:paraId="1D829341" w14:textId="58E6C3FD" w:rsidR="00B525DC" w:rsidRDefault="00200955" w:rsidP="00B525DC">
      <w:r>
        <w:lastRenderedPageBreak/>
        <w:t xml:space="preserve">12 - </w:t>
      </w:r>
      <w:r w:rsidR="00B525DC" w:rsidRPr="00B525DC">
        <w:t xml:space="preserve">Lady and </w:t>
      </w:r>
      <w:proofErr w:type="spellStart"/>
      <w:r w:rsidR="00B525DC" w:rsidRPr="00B525DC">
        <w:t>the</w:t>
      </w:r>
      <w:proofErr w:type="spellEnd"/>
      <w:r w:rsidR="00B525DC" w:rsidRPr="00B525DC">
        <w:t xml:space="preserve"> </w:t>
      </w:r>
      <w:proofErr w:type="spellStart"/>
      <w:r w:rsidR="00B525DC" w:rsidRPr="00B525DC">
        <w:t>Tramp</w:t>
      </w:r>
      <w:proofErr w:type="spellEnd"/>
      <w:r w:rsidR="00B525DC" w:rsidRPr="00B525DC">
        <w:t xml:space="preserve"> (Clyde </w:t>
      </w:r>
      <w:proofErr w:type="spellStart"/>
      <w:r w:rsidR="00B525DC" w:rsidRPr="00B525DC">
        <w:t>Geronimi</w:t>
      </w:r>
      <w:proofErr w:type="spellEnd"/>
      <w:r w:rsidR="00B525DC" w:rsidRPr="00B525DC">
        <w:t xml:space="preserve">, Wilfred Jackson, Hamilton </w:t>
      </w:r>
      <w:proofErr w:type="spellStart"/>
      <w:r w:rsidR="00B525DC" w:rsidRPr="00B525DC">
        <w:t>Luske</w:t>
      </w:r>
      <w:proofErr w:type="spellEnd"/>
      <w:r w:rsidR="00B525DC" w:rsidRPr="00B525DC">
        <w:t>, 1955)</w:t>
      </w:r>
    </w:p>
    <w:p w14:paraId="1702BEA3" w14:textId="70DF9B75" w:rsidR="00B525DC" w:rsidRDefault="00B525DC" w:rsidP="00B525DC">
      <w:r>
        <w:t xml:space="preserve">La época dorada de las princesas, de la posguerra, época en la que el italiano Clyde </w:t>
      </w:r>
      <w:proofErr w:type="spellStart"/>
      <w:r>
        <w:t>Geronimi</w:t>
      </w:r>
      <w:proofErr w:type="spellEnd"/>
      <w:r>
        <w:t xml:space="preserve"> salvó a Disney de la bancarrota por intercesión de Cenicienta, Aurora, Alicia y Lady, su princesa canina. Enternecedora de principio y a fin</w:t>
      </w:r>
      <w:r>
        <w:t>,</w:t>
      </w:r>
      <w:r>
        <w:t xml:space="preserve"> y sin duda uno de los relatos románticos y shakesperianos por excelencia de la casa, su director </w:t>
      </w:r>
      <w:r w:rsidR="00952A92">
        <w:t xml:space="preserve">principal </w:t>
      </w:r>
      <w:r>
        <w:t xml:space="preserve">adapta su ya conocida fórmula a un panorama </w:t>
      </w:r>
      <w:r w:rsidR="00952A92">
        <w:t>canino,</w:t>
      </w:r>
      <w:r>
        <w:t xml:space="preserve"> pero en esencia similar, resaltando el mismo camino y elementos para dar conflicto, motivo y final a sus personajes. </w:t>
      </w:r>
      <w:r>
        <w:t>De escenas memorables e incluso de algunas referencias sociales que sería prohibidas hoy en día por la corrección política, este romance comenzaría también una tendencia “muy perra” de Disney.</w:t>
      </w:r>
    </w:p>
    <w:p w14:paraId="09C5DF7D" w14:textId="071B6261" w:rsidR="00B525DC" w:rsidRDefault="00B525DC" w:rsidP="00B525DC"/>
    <w:p w14:paraId="41C5CC3D" w14:textId="689475BA" w:rsidR="00952A92" w:rsidRDefault="00B525DC" w:rsidP="00952A92">
      <w:r>
        <w:t xml:space="preserve">11 </w:t>
      </w:r>
      <w:r w:rsidR="00952A92">
        <w:t>–</w:t>
      </w:r>
      <w:r>
        <w:t xml:space="preserve"> </w:t>
      </w:r>
      <w:proofErr w:type="spellStart"/>
      <w:r w:rsidR="00952A92">
        <w:t>Cinderella</w:t>
      </w:r>
      <w:proofErr w:type="spellEnd"/>
      <w:r w:rsidR="00952A92">
        <w:t xml:space="preserve"> </w:t>
      </w:r>
      <w:r w:rsidR="00952A92" w:rsidRPr="00B525DC">
        <w:t xml:space="preserve">(Clyde </w:t>
      </w:r>
      <w:proofErr w:type="spellStart"/>
      <w:r w:rsidR="00952A92" w:rsidRPr="00B525DC">
        <w:t>Geronimi</w:t>
      </w:r>
      <w:proofErr w:type="spellEnd"/>
      <w:r w:rsidR="00952A92" w:rsidRPr="00B525DC">
        <w:t xml:space="preserve">, Wilfred Jackson, Hamilton </w:t>
      </w:r>
      <w:proofErr w:type="spellStart"/>
      <w:r w:rsidR="00952A92" w:rsidRPr="00B525DC">
        <w:t>Luske</w:t>
      </w:r>
      <w:proofErr w:type="spellEnd"/>
      <w:r w:rsidR="00952A92" w:rsidRPr="00B525DC">
        <w:t>, 195</w:t>
      </w:r>
      <w:r w:rsidR="00952A92">
        <w:t>0</w:t>
      </w:r>
      <w:r w:rsidR="00952A92" w:rsidRPr="00B525DC">
        <w:t>)</w:t>
      </w:r>
    </w:p>
    <w:p w14:paraId="55450267" w14:textId="55D29342" w:rsidR="00952A92" w:rsidRDefault="00952A92" w:rsidP="00952A92">
      <w:r>
        <w:t xml:space="preserve">Roger Ebert alguna vez dijo: “Cuando esos ratones intentan arrastrar la llave por las escaleras para salvar a Cenicienta, no importa cuantas películas hayas visto de Stanley Kubrick, sigue siendo emocionante”. La capacidad de </w:t>
      </w:r>
      <w:proofErr w:type="spellStart"/>
      <w:r>
        <w:t>Geronimi</w:t>
      </w:r>
      <w:proofErr w:type="spellEnd"/>
      <w:r>
        <w:t xml:space="preserve"> y su equipo, de crear momentos de ensueño y tensión por igual en un cuento absoluto de romance, explica mucho del porqué el llamado “cine de princesas” prevaleció durante la primera época dorada de Disney, e influyó dentro de los estándares fílmicos y animados de hasta hoy en día. Ni la primera ni la mejor de las princesas, pero definitivamente la más influyente, creadora del arquetipo definitivo y atemporal de dicha figura de la cultura pop.</w:t>
      </w:r>
    </w:p>
    <w:p w14:paraId="0A682678" w14:textId="666CF4B7" w:rsidR="00952A92" w:rsidRDefault="00952A92" w:rsidP="00952A92"/>
    <w:p w14:paraId="7CF50C09" w14:textId="61954304" w:rsidR="00F85D72" w:rsidRDefault="00F85D72" w:rsidP="00952A92">
      <w:r>
        <w:t>10 - 101</w:t>
      </w:r>
    </w:p>
    <w:p w14:paraId="6BC3DB90" w14:textId="3638DCBA" w:rsidR="00952A92" w:rsidRDefault="00F85D72" w:rsidP="00952A92">
      <w:r>
        <w:t xml:space="preserve">Es importantísimo recalcar la presencia del director, Wolfgang </w:t>
      </w:r>
      <w:proofErr w:type="spellStart"/>
      <w:r>
        <w:t>Reitherman</w:t>
      </w:r>
      <w:proofErr w:type="spellEnd"/>
      <w:r>
        <w:t>, alumno de Walt, y el cual de alguna manera tomaría la batuta creativa tras la muerte de su maestro, llevando al estudio a una transición argumental y técnica, que ya vendría a notarse en sus primeras oportunidades como director, una de ellas esta maravilla</w:t>
      </w:r>
      <w:r>
        <w:t>. Un clásico que se ve ensalzado por su manchada animación, sus pequeños pero grandes musicales</w:t>
      </w:r>
      <w:r>
        <w:t>,</w:t>
      </w:r>
      <w:r>
        <w:t xml:space="preserve"> y un</w:t>
      </w:r>
      <w:r>
        <w:t>a</w:t>
      </w:r>
      <w:r>
        <w:t xml:space="preserve"> de las más grandes villanas de la animación, </w:t>
      </w:r>
      <w:r>
        <w:t xml:space="preserve">la fantástica Cruella de Vil. </w:t>
      </w:r>
      <w:r>
        <w:t xml:space="preserve">101 </w:t>
      </w:r>
      <w:proofErr w:type="gramStart"/>
      <w:r>
        <w:t>Dálmatas</w:t>
      </w:r>
      <w:proofErr w:type="gramEnd"/>
      <w:r>
        <w:t xml:space="preserve"> es una aventura – thriller altamente efectiva, divertida e incluso llena de suspenso, que mantiene un perfecto balance entre el gusto de chicos y grandes.</w:t>
      </w:r>
    </w:p>
    <w:p w14:paraId="3E78911B" w14:textId="326381DD" w:rsidR="00F85D72" w:rsidRDefault="00F85D72" w:rsidP="00952A92"/>
    <w:p w14:paraId="2E79D8F2" w14:textId="64ABFFB8" w:rsidR="00F85D72" w:rsidRDefault="00F85D72" w:rsidP="00952A92">
      <w:r>
        <w:t>9 – Peter Pan (</w:t>
      </w:r>
      <w:r w:rsidR="00340176" w:rsidRPr="00B525DC">
        <w:t xml:space="preserve">Clyde </w:t>
      </w:r>
      <w:proofErr w:type="spellStart"/>
      <w:r w:rsidR="00340176" w:rsidRPr="00B525DC">
        <w:t>Geronimi</w:t>
      </w:r>
      <w:proofErr w:type="spellEnd"/>
      <w:r w:rsidR="00340176" w:rsidRPr="00B525DC">
        <w:t xml:space="preserve">, Wilfred Jackson, Hamilton </w:t>
      </w:r>
      <w:proofErr w:type="spellStart"/>
      <w:r w:rsidR="00340176" w:rsidRPr="00B525DC">
        <w:t>Luske</w:t>
      </w:r>
      <w:proofErr w:type="spellEnd"/>
      <w:r w:rsidR="00340176" w:rsidRPr="00B525DC">
        <w:t>,</w:t>
      </w:r>
      <w:r w:rsidR="00340176">
        <w:t xml:space="preserve"> Jack </w:t>
      </w:r>
      <w:proofErr w:type="spellStart"/>
      <w:r w:rsidR="00340176">
        <w:t>Kinney</w:t>
      </w:r>
      <w:proofErr w:type="spellEnd"/>
      <w:r w:rsidR="00340176">
        <w:t>, 1953)</w:t>
      </w:r>
    </w:p>
    <w:p w14:paraId="357E318D" w14:textId="28D75CA5" w:rsidR="00340176" w:rsidRDefault="00340176" w:rsidP="00952A92">
      <w:r>
        <w:t xml:space="preserve">Tal vez sea el clásico de Disney al que más le afectado el tiempo (y las adaptaciones, y las secuelas, y las precuelas, y los remakes). Si bien le es arrebatado el tono oscuro y la metáfora del crecimiento del cuento original, sus virtudes se resumen en momentos muy cómicos y aventuras ágiles que tienen a un “Capitán Garfio” como la verdadera estrella del </w:t>
      </w:r>
      <w:proofErr w:type="gramStart"/>
      <w:r>
        <w:t>show</w:t>
      </w:r>
      <w:proofErr w:type="gramEnd"/>
      <w:r>
        <w:t>. Aunque los ciertos pasajes responden al descubrimiento de un país de ensueño “</w:t>
      </w:r>
      <w:proofErr w:type="gramStart"/>
      <w:r>
        <w:t>Nunca Jamás</w:t>
      </w:r>
      <w:proofErr w:type="gramEnd"/>
      <w:r>
        <w:t>”, desgraciadamente es notable como cada director agrega su tono y estilo no solo a la historia – dirección, sino también a la animación, haciendo que por momentos se sienta inconexa e incluso como una antología de aventuras</w:t>
      </w:r>
    </w:p>
    <w:p w14:paraId="6D6A7385" w14:textId="27DE990C" w:rsidR="00F85D72" w:rsidRDefault="00F85D72" w:rsidP="00952A92"/>
    <w:p w14:paraId="21A23236" w14:textId="77777777" w:rsidR="00F85D72" w:rsidRDefault="00F85D72" w:rsidP="00952A92"/>
    <w:p w14:paraId="4099DDE8" w14:textId="32B0256E" w:rsidR="00B525DC" w:rsidRDefault="00B525DC" w:rsidP="00952A92"/>
    <w:p w14:paraId="27F9B6C6" w14:textId="77777777" w:rsidR="00B525DC" w:rsidRPr="00B525DC" w:rsidRDefault="00B525DC" w:rsidP="00B525DC"/>
    <w:p w14:paraId="6FC641B5" w14:textId="3557E9EC" w:rsidR="00200955" w:rsidRDefault="00200955"/>
    <w:p w14:paraId="06A07E3B" w14:textId="77777777" w:rsidR="000B7F91" w:rsidRDefault="000B7F91"/>
    <w:sectPr w:rsidR="000B7F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91"/>
    <w:rsid w:val="000B7F91"/>
    <w:rsid w:val="00200955"/>
    <w:rsid w:val="00340176"/>
    <w:rsid w:val="00952A92"/>
    <w:rsid w:val="00A075A2"/>
    <w:rsid w:val="00B525DC"/>
    <w:rsid w:val="00BD1A51"/>
    <w:rsid w:val="00E441BC"/>
    <w:rsid w:val="00F40A08"/>
    <w:rsid w:val="00F8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1A8D9"/>
  <w15:chartTrackingRefBased/>
  <w15:docId w15:val="{0F20B393-CCB5-452B-80A4-7284FB99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52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525D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52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Rodriguez Carrillo</dc:creator>
  <cp:keywords/>
  <dc:description/>
  <cp:lastModifiedBy>Yadira Rodriguez Carrillo</cp:lastModifiedBy>
  <cp:revision>1</cp:revision>
  <dcterms:created xsi:type="dcterms:W3CDTF">2022-12-05T03:16:00Z</dcterms:created>
  <dcterms:modified xsi:type="dcterms:W3CDTF">2022-12-05T04:27:00Z</dcterms:modified>
</cp:coreProperties>
</file>